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83" w:rsidRP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583">
        <w:rPr>
          <w:color w:val="111111"/>
          <w:sz w:val="28"/>
          <w:szCs w:val="28"/>
        </w:rPr>
        <w:t>Хочу поделится с вами с нашим </w:t>
      </w: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уголком по ПДД</w:t>
      </w:r>
      <w:r w:rsidRPr="00D01583">
        <w:rPr>
          <w:color w:val="111111"/>
          <w:sz w:val="28"/>
          <w:szCs w:val="28"/>
        </w:rPr>
        <w:t>! Цель и </w:t>
      </w:r>
      <w:r w:rsidRPr="00D0158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01583">
        <w:rPr>
          <w:color w:val="111111"/>
          <w:sz w:val="28"/>
          <w:szCs w:val="28"/>
        </w:rPr>
        <w:t>: формирование у детей правил </w:t>
      </w: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движения</w:t>
      </w:r>
      <w:r w:rsidRPr="00D01583">
        <w:rPr>
          <w:color w:val="111111"/>
          <w:sz w:val="28"/>
          <w:szCs w:val="28"/>
        </w:rPr>
        <w:t>; закрепить навык распознавания дорожных знаков и дорожной разметки; совершенствовать знания детей о </w:t>
      </w: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D01583">
        <w:rPr>
          <w:color w:val="111111"/>
          <w:sz w:val="28"/>
          <w:szCs w:val="28"/>
        </w:rPr>
        <w:t> на дороге всех участников дорожного движения; развивать навыки социально-коммуникативного взаимодействия.</w:t>
      </w:r>
    </w:p>
    <w:p w:rsidR="00D01583" w:rsidRP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583">
        <w:rPr>
          <w:color w:val="111111"/>
          <w:sz w:val="28"/>
          <w:szCs w:val="28"/>
        </w:rPr>
        <w:t>В каждом детском саду, практически в каждой </w:t>
      </w: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группе есть уголок ПДД</w:t>
      </w:r>
      <w:r w:rsidRPr="00D01583">
        <w:rPr>
          <w:color w:val="111111"/>
          <w:sz w:val="28"/>
          <w:szCs w:val="28"/>
        </w:rPr>
        <w:t>. В зависимости от наличия свободного пространства он может быть большим, объёмным, а может занимать лишь полку в шкафу. Но такой </w:t>
      </w: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уголок должен быть</w:t>
      </w:r>
      <w:r w:rsidRPr="00D01583">
        <w:rPr>
          <w:color w:val="111111"/>
          <w:sz w:val="28"/>
          <w:szCs w:val="28"/>
        </w:rPr>
        <w:t>, потому что дать детям знания по правилам дорожного движения жизненно необходимо. И с этим никто не спорит. Огромную роль в воспитании детей имеет знание правил дорожного движения. Обучение правилам дорожного движения в детском саду – это жизненная необходимость, поэтому различные мероприятия по ПДД всегда актуальны в ДОУ. Ведь в детском саду ребенок не только осваивает элементарные правила дорожного движения, но и учится важнейшим правилам </w:t>
      </w: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поведения на дороге</w:t>
      </w:r>
      <w:r w:rsidRPr="00D01583">
        <w:rPr>
          <w:color w:val="111111"/>
          <w:sz w:val="28"/>
          <w:szCs w:val="28"/>
        </w:rPr>
        <w:t>. Я убеждена, что общими усилиями мы справимся с поставленными задачами. И наши дети будут соблюдать правила дорожного движения на должном уровне.</w:t>
      </w:r>
    </w:p>
    <w:p w:rsidR="00D01583" w:rsidRP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583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на дорогах</w:t>
      </w:r>
      <w:r w:rsidRPr="00D01583">
        <w:rPr>
          <w:color w:val="111111"/>
          <w:sz w:val="28"/>
          <w:szCs w:val="28"/>
        </w:rPr>
        <w:t>,</w:t>
      </w:r>
    </w:p>
    <w:p w:rsidR="00D01583" w:rsidRPr="00D01583" w:rsidRDefault="00D01583" w:rsidP="00D0158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1583">
        <w:rPr>
          <w:color w:val="111111"/>
          <w:sz w:val="28"/>
          <w:szCs w:val="28"/>
        </w:rPr>
        <w:t>Должен каждый соблюдать.</w:t>
      </w:r>
    </w:p>
    <w:p w:rsidR="00D01583" w:rsidRPr="00D01583" w:rsidRDefault="00D01583" w:rsidP="00D01583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1583">
        <w:rPr>
          <w:color w:val="111111"/>
          <w:sz w:val="28"/>
          <w:szCs w:val="28"/>
        </w:rPr>
        <w:t>ПДД как своих пять пальцев,</w:t>
      </w: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 w:rsidRPr="00D01583">
        <w:rPr>
          <w:color w:val="111111"/>
          <w:sz w:val="28"/>
          <w:szCs w:val="28"/>
        </w:rPr>
        <w:t>Каждый должен знать на </w:t>
      </w:r>
      <w:r w:rsidRPr="00D01583">
        <w:rPr>
          <w:i/>
          <w:iCs/>
          <w:color w:val="111111"/>
          <w:sz w:val="28"/>
          <w:szCs w:val="28"/>
          <w:bdr w:val="none" w:sz="0" w:space="0" w:color="auto" w:frame="1"/>
        </w:rPr>
        <w:t>«пять»</w:t>
      </w:r>
      <w:r w:rsidRPr="00D01583">
        <w:rPr>
          <w:color w:val="111111"/>
          <w:sz w:val="28"/>
          <w:szCs w:val="28"/>
        </w:rPr>
        <w:t>.</w:t>
      </w: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940425" cy="3326765"/>
            <wp:effectExtent l="19050" t="0" r="3175" b="0"/>
            <wp:docPr id="1" name="Рисунок 0" descr="pd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-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4453255"/>
            <wp:effectExtent l="19050" t="0" r="3175" b="0"/>
            <wp:docPr id="2" name="Рисунок 1" descr="pd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940425" cy="3449955"/>
            <wp:effectExtent l="19050" t="0" r="3175" b="0"/>
            <wp:docPr id="3" name="Рисунок 2" descr="pd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-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819650" cy="6429375"/>
            <wp:effectExtent l="19050" t="0" r="0" b="0"/>
            <wp:docPr id="4" name="Рисунок 3" descr="pdd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-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D01583" w:rsidRPr="00D01583" w:rsidRDefault="00D01583" w:rsidP="00D0158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819650" cy="6429375"/>
            <wp:effectExtent l="19050" t="0" r="0" b="0"/>
            <wp:docPr id="5" name="Рисунок 4" descr="pdd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-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CAA" w:rsidRPr="00D01583" w:rsidRDefault="00D01583">
      <w:pPr>
        <w:rPr>
          <w:rFonts w:ascii="Times New Roman" w:hAnsi="Times New Roman" w:cs="Times New Roman"/>
          <w:sz w:val="28"/>
          <w:szCs w:val="28"/>
        </w:rPr>
      </w:pPr>
    </w:p>
    <w:sectPr w:rsidR="005A4CAA" w:rsidRPr="00D01583" w:rsidSect="00D0754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D01583"/>
    <w:rsid w:val="000974DA"/>
    <w:rsid w:val="001943B0"/>
    <w:rsid w:val="00341D36"/>
    <w:rsid w:val="003511AF"/>
    <w:rsid w:val="005A2214"/>
    <w:rsid w:val="005E1B98"/>
    <w:rsid w:val="00704B5B"/>
    <w:rsid w:val="00D01583"/>
    <w:rsid w:val="00D0754A"/>
    <w:rsid w:val="00D52C0E"/>
    <w:rsid w:val="00D81E88"/>
    <w:rsid w:val="00E2749A"/>
    <w:rsid w:val="00F1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58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5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5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 Гейтс</dc:creator>
  <cp:lastModifiedBy>Бил Гейтс</cp:lastModifiedBy>
  <cp:revision>1</cp:revision>
  <dcterms:created xsi:type="dcterms:W3CDTF">2019-12-20T21:53:00Z</dcterms:created>
  <dcterms:modified xsi:type="dcterms:W3CDTF">2019-12-20T21:55:00Z</dcterms:modified>
</cp:coreProperties>
</file>